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133" w:rsidRDefault="00401E85" w:rsidP="004F61AD">
      <w:pPr>
        <w:spacing w:after="0" w:line="240" w:lineRule="auto"/>
        <w:ind w:left="0" w:firstLine="0"/>
      </w:pPr>
      <w:r>
        <w:rPr>
          <w:color w:val="000000"/>
        </w:rPr>
        <w:t xml:space="preserve"> </w:t>
      </w:r>
    </w:p>
    <w:tbl>
      <w:tblPr>
        <w:tblStyle w:val="TableGrid"/>
        <w:tblW w:w="10065" w:type="dxa"/>
        <w:tblInd w:w="-5" w:type="dxa"/>
        <w:tblCellMar>
          <w:top w:w="118" w:type="dxa"/>
          <w:left w:w="115" w:type="dxa"/>
          <w:bottom w:w="75" w:type="dxa"/>
          <w:right w:w="51" w:type="dxa"/>
        </w:tblCellMar>
        <w:tblLook w:val="04A0" w:firstRow="1" w:lastRow="0" w:firstColumn="1" w:lastColumn="0" w:noHBand="0" w:noVBand="1"/>
      </w:tblPr>
      <w:tblGrid>
        <w:gridCol w:w="1667"/>
        <w:gridCol w:w="4960"/>
        <w:gridCol w:w="1691"/>
        <w:gridCol w:w="1747"/>
      </w:tblGrid>
      <w:tr w:rsidR="00951133" w:rsidTr="003B69DA">
        <w:trPr>
          <w:trHeight w:val="115"/>
        </w:trPr>
        <w:tc>
          <w:tcPr>
            <w:tcW w:w="1667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53440" cy="853440"/>
                  <wp:effectExtent l="0" t="0" r="0" b="0"/>
                  <wp:docPr id="169" name="Picture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 1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F61AD" w:rsidP="00C6514B">
            <w:pPr>
              <w:spacing w:after="0" w:line="360" w:lineRule="auto"/>
              <w:ind w:left="0" w:right="63" w:firstLine="0"/>
              <w:jc w:val="center"/>
            </w:pPr>
            <w:r>
              <w:rPr>
                <w:b/>
                <w:color w:val="000000"/>
              </w:rPr>
              <w:t>SANAT, TASARIM VE MİMARLIK</w:t>
            </w:r>
            <w:r w:rsidR="00401E85">
              <w:rPr>
                <w:b/>
                <w:color w:val="000000"/>
              </w:rPr>
              <w:t xml:space="preserve"> FAKÜLTESİ </w:t>
            </w:r>
          </w:p>
          <w:p w:rsidR="00302F2C" w:rsidRDefault="00302F2C" w:rsidP="00C6514B">
            <w:pPr>
              <w:spacing w:after="0" w:line="360" w:lineRule="auto"/>
              <w:ind w:right="65"/>
              <w:jc w:val="center"/>
            </w:pPr>
            <w:r>
              <w:rPr>
                <w:color w:val="000000"/>
              </w:rPr>
              <w:t xml:space="preserve">AKADEMİK TEŞVİK VE PERFORMANS İZLEME  </w:t>
            </w:r>
          </w:p>
          <w:p w:rsidR="00951133" w:rsidRDefault="00302F2C" w:rsidP="00C6514B">
            <w:pPr>
              <w:spacing w:after="0" w:line="360" w:lineRule="auto"/>
              <w:ind w:left="0" w:right="63" w:firstLine="0"/>
              <w:jc w:val="center"/>
            </w:pPr>
            <w:r>
              <w:rPr>
                <w:color w:val="000000"/>
              </w:rPr>
              <w:t>GÖREV TANIMI FORMU</w:t>
            </w: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r>
              <w:rPr>
                <w:color w:val="000000"/>
              </w:rPr>
              <w:t xml:space="preserve">Doküman No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F61AD" w:rsidP="004F61AD">
            <w:pPr>
              <w:spacing w:after="0"/>
              <w:ind w:left="0" w:firstLine="0"/>
            </w:pPr>
            <w:r>
              <w:rPr>
                <w:color w:val="000000"/>
              </w:rPr>
              <w:t>STMF</w:t>
            </w:r>
            <w:r w:rsidR="00401E85">
              <w:rPr>
                <w:color w:val="000000"/>
              </w:rPr>
              <w:t>-GT</w:t>
            </w:r>
            <w:r w:rsidR="007F58B9">
              <w:rPr>
                <w:color w:val="000000"/>
              </w:rPr>
              <w:t>K</w:t>
            </w:r>
            <w:r w:rsidR="00401E85">
              <w:rPr>
                <w:color w:val="000000"/>
              </w:rPr>
              <w:t>-0</w:t>
            </w:r>
            <w:r w:rsidR="00B055AA">
              <w:rPr>
                <w:color w:val="000000"/>
              </w:rPr>
              <w:t>1</w:t>
            </w:r>
            <w:r w:rsidR="00302F2C">
              <w:rPr>
                <w:color w:val="000000"/>
              </w:rPr>
              <w:t>7</w:t>
            </w:r>
          </w:p>
        </w:tc>
      </w:tr>
      <w:tr w:rsidR="00951133" w:rsidTr="003B69DA">
        <w:trPr>
          <w:trHeight w:val="112"/>
        </w:trPr>
        <w:tc>
          <w:tcPr>
            <w:tcW w:w="1667" w:type="dxa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r>
              <w:rPr>
                <w:color w:val="000000"/>
              </w:rPr>
              <w:t xml:space="preserve">İlk yayın tarihi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0" w:firstLine="0"/>
            </w:pPr>
            <w:r>
              <w:rPr>
                <w:color w:val="000000"/>
              </w:rPr>
              <w:t xml:space="preserve">14.02.2024 </w:t>
            </w:r>
          </w:p>
        </w:tc>
      </w:tr>
      <w:tr w:rsidR="00951133" w:rsidTr="003B69DA">
        <w:trPr>
          <w:trHeight w:val="118"/>
        </w:trPr>
        <w:tc>
          <w:tcPr>
            <w:tcW w:w="1667" w:type="dxa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proofErr w:type="spellStart"/>
            <w:r>
              <w:rPr>
                <w:color w:val="000000"/>
              </w:rPr>
              <w:t>Rev</w:t>
            </w:r>
            <w:proofErr w:type="spellEnd"/>
            <w:r>
              <w:rPr>
                <w:color w:val="000000"/>
              </w:rPr>
              <w:t xml:space="preserve">. No / Tarih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0" w:firstLine="0"/>
            </w:pPr>
            <w:r>
              <w:rPr>
                <w:color w:val="000000"/>
              </w:rPr>
              <w:t xml:space="preserve">00/- </w:t>
            </w:r>
          </w:p>
        </w:tc>
      </w:tr>
      <w:tr w:rsidR="00951133" w:rsidTr="003B69DA">
        <w:trPr>
          <w:trHeight w:val="29"/>
        </w:trPr>
        <w:tc>
          <w:tcPr>
            <w:tcW w:w="1667" w:type="dxa"/>
            <w:vMerge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r>
              <w:rPr>
                <w:color w:val="000000"/>
              </w:rPr>
              <w:t xml:space="preserve">Sayfa sayısı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C6514B" w:rsidP="004F61AD">
            <w:pPr>
              <w:spacing w:after="0"/>
              <w:ind w:left="0" w:firstLine="0"/>
            </w:pPr>
            <w:r>
              <w:rPr>
                <w:color w:val="000000"/>
              </w:rPr>
              <w:t>1</w:t>
            </w:r>
            <w:r w:rsidR="00401E85">
              <w:rPr>
                <w:color w:val="000000"/>
              </w:rPr>
              <w:t>/</w:t>
            </w:r>
            <w:r w:rsidR="007F58B9">
              <w:rPr>
                <w:color w:val="000000"/>
              </w:rPr>
              <w:t>1</w:t>
            </w:r>
          </w:p>
        </w:tc>
      </w:tr>
    </w:tbl>
    <w:p w:rsidR="00951133" w:rsidRDefault="00401E85" w:rsidP="004F61AD">
      <w:pPr>
        <w:spacing w:after="0" w:line="240" w:lineRule="auto"/>
        <w:ind w:left="0" w:firstLine="0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tbl>
      <w:tblPr>
        <w:tblStyle w:val="TableGrid"/>
        <w:tblW w:w="10055" w:type="dxa"/>
        <w:tblInd w:w="5" w:type="dxa"/>
        <w:tblCellMar>
          <w:top w:w="48" w:type="dxa"/>
          <w:left w:w="110" w:type="dxa"/>
          <w:right w:w="55" w:type="dxa"/>
        </w:tblCellMar>
        <w:tblLook w:val="04A0" w:firstRow="1" w:lastRow="0" w:firstColumn="1" w:lastColumn="0" w:noHBand="0" w:noVBand="1"/>
      </w:tblPr>
      <w:tblGrid>
        <w:gridCol w:w="10055"/>
      </w:tblGrid>
      <w:tr w:rsidR="00302F2C" w:rsidTr="00302F2C">
        <w:trPr>
          <w:trHeight w:val="278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F2C" w:rsidRDefault="00302F2C" w:rsidP="00A7461F">
            <w:r>
              <w:rPr>
                <w:color w:val="000000"/>
              </w:rPr>
              <w:t xml:space="preserve">Görev </w:t>
            </w:r>
          </w:p>
        </w:tc>
      </w:tr>
      <w:tr w:rsidR="00302F2C" w:rsidTr="00302F2C">
        <w:trPr>
          <w:trHeight w:val="547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F2C" w:rsidRDefault="00302F2C" w:rsidP="00A7461F">
            <w:pPr>
              <w:jc w:val="both"/>
            </w:pPr>
            <w:r>
              <w:rPr>
                <w:color w:val="000000"/>
              </w:rPr>
              <w:t xml:space="preserve">Akademik Teşvik başvuruları hakkında bölüme bilgilendirme ve danışmanlık yapmak, değerlendirme faaliyetlerini yürütmek. </w:t>
            </w:r>
          </w:p>
        </w:tc>
      </w:tr>
      <w:tr w:rsidR="00302F2C" w:rsidTr="00302F2C">
        <w:trPr>
          <w:trHeight w:val="278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F2C" w:rsidRDefault="00302F2C" w:rsidP="00A7461F">
            <w:r>
              <w:rPr>
                <w:color w:val="000000"/>
              </w:rPr>
              <w:t xml:space="preserve">Üstü </w:t>
            </w:r>
          </w:p>
        </w:tc>
      </w:tr>
      <w:tr w:rsidR="00302F2C" w:rsidTr="00302F2C">
        <w:trPr>
          <w:trHeight w:val="278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F2C" w:rsidRDefault="00302F2C" w:rsidP="00A7461F">
            <w:r>
              <w:rPr>
                <w:color w:val="000000"/>
              </w:rPr>
              <w:t xml:space="preserve">Bölüm Başkanı  </w:t>
            </w:r>
          </w:p>
        </w:tc>
      </w:tr>
      <w:tr w:rsidR="00302F2C" w:rsidTr="00302F2C">
        <w:trPr>
          <w:trHeight w:val="278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F2C" w:rsidRDefault="00302F2C" w:rsidP="00A7461F">
            <w:r>
              <w:rPr>
                <w:color w:val="000000"/>
              </w:rPr>
              <w:t xml:space="preserve">Vekili </w:t>
            </w:r>
          </w:p>
        </w:tc>
      </w:tr>
      <w:tr w:rsidR="00302F2C" w:rsidTr="00302F2C">
        <w:trPr>
          <w:trHeight w:val="278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F2C" w:rsidRDefault="00302F2C" w:rsidP="00A7461F">
            <w:r>
              <w:rPr>
                <w:color w:val="000000"/>
              </w:rPr>
              <w:t xml:space="preserve">Komisyon Başkanı </w:t>
            </w:r>
          </w:p>
        </w:tc>
      </w:tr>
      <w:tr w:rsidR="00302F2C" w:rsidTr="00302F2C">
        <w:trPr>
          <w:trHeight w:val="278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F2C" w:rsidRDefault="00302F2C" w:rsidP="00A7461F">
            <w:r>
              <w:rPr>
                <w:color w:val="000000"/>
              </w:rPr>
              <w:t xml:space="preserve">Nitelikler </w:t>
            </w:r>
          </w:p>
        </w:tc>
      </w:tr>
      <w:tr w:rsidR="00302F2C" w:rsidTr="00302F2C">
        <w:trPr>
          <w:trHeight w:val="290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F2C" w:rsidRDefault="00302F2C" w:rsidP="00A7461F">
            <w:pPr>
              <w:tabs>
                <w:tab w:val="center" w:pos="3637"/>
              </w:tabs>
            </w:pPr>
            <w:r>
              <w:rPr>
                <w:color w:val="000000"/>
              </w:rPr>
              <w:t xml:space="preserve"> </w:t>
            </w:r>
            <w:r>
              <w:rPr>
                <w:color w:val="000000"/>
              </w:rPr>
              <w:tab/>
              <w:t xml:space="preserve">Görevin gerektirdiği ilgili yönetmelik/yönerge hakkında bilgi sahibi olmak, </w:t>
            </w:r>
          </w:p>
        </w:tc>
      </w:tr>
      <w:tr w:rsidR="00302F2C" w:rsidTr="00302F2C">
        <w:trPr>
          <w:trHeight w:val="278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F2C" w:rsidRDefault="00302F2C" w:rsidP="00A7461F">
            <w:r>
              <w:rPr>
                <w:color w:val="000000"/>
              </w:rPr>
              <w:t xml:space="preserve">İlgili Mevzuat </w:t>
            </w:r>
          </w:p>
        </w:tc>
      </w:tr>
      <w:tr w:rsidR="00302F2C" w:rsidTr="00302F2C">
        <w:trPr>
          <w:trHeight w:val="290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F2C" w:rsidRDefault="00302F2C" w:rsidP="00A7461F">
            <w:pPr>
              <w:tabs>
                <w:tab w:val="center" w:pos="2061"/>
              </w:tabs>
            </w:pPr>
            <w:r>
              <w:rPr>
                <w:color w:val="000000"/>
              </w:rPr>
              <w:t xml:space="preserve"> </w:t>
            </w:r>
            <w:r>
              <w:rPr>
                <w:color w:val="000000"/>
              </w:rPr>
              <w:tab/>
              <w:t xml:space="preserve">Akademik Teşvik Ödeneği Yönetmeliği </w:t>
            </w:r>
          </w:p>
        </w:tc>
      </w:tr>
      <w:tr w:rsidR="00302F2C" w:rsidTr="00302F2C">
        <w:trPr>
          <w:trHeight w:val="278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F2C" w:rsidRDefault="00302F2C" w:rsidP="00A7461F">
            <w:r>
              <w:rPr>
                <w:color w:val="000000"/>
              </w:rPr>
              <w:t xml:space="preserve">Görev ve Sorumluluklar </w:t>
            </w:r>
          </w:p>
        </w:tc>
      </w:tr>
      <w:tr w:rsidR="00302F2C" w:rsidTr="00302F2C">
        <w:trPr>
          <w:trHeight w:val="3326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F2C" w:rsidRDefault="00302F2C" w:rsidP="00302F2C">
            <w:pPr>
              <w:numPr>
                <w:ilvl w:val="0"/>
                <w:numId w:val="48"/>
              </w:numPr>
              <w:spacing w:after="27" w:line="252" w:lineRule="auto"/>
              <w:ind w:hanging="360"/>
            </w:pPr>
            <w:r>
              <w:rPr>
                <w:color w:val="000000"/>
              </w:rPr>
              <w:t xml:space="preserve">Akademik Teşvik Ödeneği başvuru süreci ile ilgili Üniversitemiz </w:t>
            </w:r>
            <w:r w:rsidR="00944D1D">
              <w:rPr>
                <w:color w:val="000000"/>
              </w:rPr>
              <w:t>resmî</w:t>
            </w:r>
            <w:r>
              <w:rPr>
                <w:color w:val="000000"/>
              </w:rPr>
              <w:t xml:space="preserve"> web sayfasında yayımlanan akademik teşvik ödeneği süreç takvimi ve “Akademik Teşvik Ödeneği Yönetmeliği” doğrultusunda bölüm öğretim elemanlarına danışmanlık yapmak,  </w:t>
            </w:r>
          </w:p>
          <w:p w:rsidR="00302F2C" w:rsidRDefault="00302F2C" w:rsidP="00302F2C">
            <w:pPr>
              <w:numPr>
                <w:ilvl w:val="0"/>
                <w:numId w:val="48"/>
              </w:numPr>
              <w:ind w:hanging="360"/>
            </w:pPr>
            <w:r>
              <w:rPr>
                <w:color w:val="000000"/>
              </w:rPr>
              <w:t xml:space="preserve">Bölüm öğretim elemanlarının akademik teşvik başvuru dosyalarını değerlendirmek, </w:t>
            </w:r>
          </w:p>
          <w:p w:rsidR="00302F2C" w:rsidRDefault="00302F2C" w:rsidP="00302F2C">
            <w:pPr>
              <w:numPr>
                <w:ilvl w:val="0"/>
                <w:numId w:val="48"/>
              </w:numPr>
              <w:spacing w:after="27" w:line="252" w:lineRule="auto"/>
              <w:ind w:hanging="360"/>
            </w:pPr>
            <w:r>
              <w:rPr>
                <w:color w:val="000000"/>
              </w:rPr>
              <w:t xml:space="preserve">Bölüm öğretim elemanlarının akademik performanslarını gösteren ölçütleri (yayın, proje, tez, vb.) takip eder ve değerlendirmek, </w:t>
            </w:r>
          </w:p>
          <w:p w:rsidR="00302F2C" w:rsidRDefault="00302F2C" w:rsidP="00302F2C">
            <w:pPr>
              <w:numPr>
                <w:ilvl w:val="0"/>
                <w:numId w:val="48"/>
              </w:numPr>
              <w:spacing w:after="5"/>
              <w:ind w:hanging="360"/>
            </w:pPr>
            <w:r>
              <w:rPr>
                <w:color w:val="000000"/>
              </w:rPr>
              <w:t xml:space="preserve">Akademik teşvik ve performans izlem sonuçlarını bölüm başkanlığına sunmak, </w:t>
            </w:r>
          </w:p>
          <w:p w:rsidR="00302F2C" w:rsidRDefault="00302F2C" w:rsidP="00302F2C">
            <w:pPr>
              <w:numPr>
                <w:ilvl w:val="0"/>
                <w:numId w:val="48"/>
              </w:numPr>
              <w:spacing w:after="24" w:line="252" w:lineRule="auto"/>
              <w:ind w:hanging="360"/>
            </w:pPr>
            <w:r>
              <w:rPr>
                <w:color w:val="000000"/>
              </w:rPr>
              <w:t xml:space="preserve">Bölümün diğer komisyonları ile </w:t>
            </w:r>
            <w:proofErr w:type="gramStart"/>
            <w:r>
              <w:rPr>
                <w:color w:val="000000"/>
              </w:rPr>
              <w:t>işbirliği</w:t>
            </w:r>
            <w:proofErr w:type="gramEnd"/>
            <w:r>
              <w:rPr>
                <w:color w:val="000000"/>
              </w:rPr>
              <w:t xml:space="preserve"> içinde çalışmak ve ilgili ihtiyaçlara yönelik uygun çözüm yöntemlerinin oluşturulmasını sağlamak, </w:t>
            </w:r>
          </w:p>
          <w:p w:rsidR="00302F2C" w:rsidRDefault="00302F2C" w:rsidP="00302F2C">
            <w:pPr>
              <w:numPr>
                <w:ilvl w:val="0"/>
                <w:numId w:val="48"/>
              </w:numPr>
              <w:spacing w:after="20"/>
              <w:ind w:hanging="360"/>
            </w:pPr>
            <w:r>
              <w:rPr>
                <w:color w:val="000000"/>
              </w:rPr>
              <w:t xml:space="preserve">Yılda en az iki kez ve gerektiğinde toplantı yapmak, kararlar almak ve uygulanmasını takip etmek, </w:t>
            </w:r>
          </w:p>
          <w:p w:rsidR="00302F2C" w:rsidRDefault="00302F2C" w:rsidP="00302F2C">
            <w:pPr>
              <w:numPr>
                <w:ilvl w:val="0"/>
                <w:numId w:val="48"/>
              </w:numPr>
              <w:spacing w:after="20"/>
              <w:ind w:hanging="360"/>
            </w:pPr>
            <w:r>
              <w:rPr>
                <w:color w:val="000000"/>
              </w:rPr>
              <w:t xml:space="preserve">Komisyonda alınan kararları bölüm başkanlığı makamına bildirmek, </w:t>
            </w:r>
          </w:p>
          <w:p w:rsidR="00302F2C" w:rsidRDefault="00302F2C" w:rsidP="00302F2C">
            <w:pPr>
              <w:numPr>
                <w:ilvl w:val="0"/>
                <w:numId w:val="48"/>
              </w:numPr>
              <w:spacing w:after="0"/>
              <w:ind w:hanging="360"/>
            </w:pPr>
            <w:r>
              <w:rPr>
                <w:color w:val="000000"/>
              </w:rPr>
              <w:t xml:space="preserve">Komisyonun talebi üzerine bölüm başkanlığı gerektiğinde yeni üyeler görevlendirebilir. </w:t>
            </w:r>
          </w:p>
        </w:tc>
      </w:tr>
      <w:tr w:rsidR="00302F2C" w:rsidTr="00302F2C">
        <w:trPr>
          <w:trHeight w:val="278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F2C" w:rsidRDefault="00302F2C" w:rsidP="00A7461F">
            <w:r>
              <w:rPr>
                <w:color w:val="000000"/>
              </w:rPr>
              <w:t xml:space="preserve">Kalite Yönetim Komisyonu (KYS) Kapsamında Görev ve Sorumluluklar </w:t>
            </w:r>
          </w:p>
        </w:tc>
      </w:tr>
      <w:tr w:rsidR="00302F2C" w:rsidTr="00302F2C">
        <w:trPr>
          <w:trHeight w:val="2498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F2C" w:rsidRDefault="00302F2C" w:rsidP="00302F2C">
            <w:pPr>
              <w:numPr>
                <w:ilvl w:val="0"/>
                <w:numId w:val="49"/>
              </w:numPr>
              <w:spacing w:after="27" w:line="252" w:lineRule="auto"/>
              <w:ind w:hanging="360"/>
              <w:jc w:val="both"/>
            </w:pPr>
            <w:r>
              <w:rPr>
                <w:color w:val="000000"/>
              </w:rPr>
              <w:t xml:space="preserve">Üniversitenin Misyonunu, Vizyonunu, Kalite Politikasını benimsemek, bu doğrultuda hareket etmek ve biriminde bu doğrultuda hareket edilmesini sağlamak, </w:t>
            </w:r>
          </w:p>
          <w:p w:rsidR="00302F2C" w:rsidRDefault="00302F2C" w:rsidP="00302F2C">
            <w:pPr>
              <w:numPr>
                <w:ilvl w:val="0"/>
                <w:numId w:val="49"/>
              </w:numPr>
              <w:spacing w:after="2"/>
              <w:ind w:hanging="360"/>
              <w:jc w:val="both"/>
            </w:pPr>
            <w:r>
              <w:rPr>
                <w:color w:val="000000"/>
              </w:rPr>
              <w:t xml:space="preserve">Birim kalite hedeflerini belirlemek ve ulaşılması için üzerine düşen çalışmaları yapmak, </w:t>
            </w:r>
          </w:p>
          <w:p w:rsidR="00302F2C" w:rsidRDefault="00302F2C" w:rsidP="00302F2C">
            <w:pPr>
              <w:numPr>
                <w:ilvl w:val="0"/>
                <w:numId w:val="49"/>
              </w:numPr>
              <w:spacing w:after="12" w:line="252" w:lineRule="auto"/>
              <w:ind w:hanging="360"/>
              <w:jc w:val="both"/>
            </w:pPr>
            <w:r>
              <w:rPr>
                <w:color w:val="000000"/>
              </w:rPr>
              <w:t xml:space="preserve">Faaliyetlerini yürütürken BANÜ KYS dokümanlarına uygun hareket edilmesini ve kayıtlara yönelik ilgili koordinasyonu sağlamak, </w:t>
            </w:r>
          </w:p>
          <w:p w:rsidR="00302F2C" w:rsidRDefault="00302F2C" w:rsidP="00302F2C">
            <w:pPr>
              <w:numPr>
                <w:ilvl w:val="0"/>
                <w:numId w:val="49"/>
              </w:numPr>
              <w:spacing w:after="27" w:line="252" w:lineRule="auto"/>
              <w:ind w:hanging="360"/>
              <w:jc w:val="both"/>
            </w:pPr>
            <w:r>
              <w:rPr>
                <w:color w:val="000000"/>
              </w:rPr>
              <w:t xml:space="preserve">KYS kapsamında biriminde yapılacak düzeltici ve önleyici faaliyetlerin yerine getirilmesine katkı sağlamak, </w:t>
            </w:r>
          </w:p>
          <w:p w:rsidR="00302F2C" w:rsidRDefault="00302F2C" w:rsidP="00302F2C">
            <w:pPr>
              <w:numPr>
                <w:ilvl w:val="0"/>
                <w:numId w:val="49"/>
              </w:numPr>
              <w:spacing w:after="0"/>
              <w:ind w:hanging="360"/>
              <w:jc w:val="both"/>
            </w:pPr>
            <w:r>
              <w:rPr>
                <w:color w:val="000000"/>
              </w:rPr>
              <w:t xml:space="preserve">Yaptığı işle ilgili iyileştirme önerilerini Kalite Koordinatörlüğü ile paylaşmak, KYS çalışmaları kapsamında yapılan faaliyetlere birimi adına katkı sağlamak. </w:t>
            </w:r>
            <w:bookmarkStart w:id="0" w:name="_GoBack"/>
            <w:bookmarkEnd w:id="0"/>
          </w:p>
        </w:tc>
      </w:tr>
      <w:tr w:rsidR="00302F2C" w:rsidTr="00302F2C">
        <w:trPr>
          <w:trHeight w:val="278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F2C" w:rsidRDefault="00302F2C" w:rsidP="00A7461F">
            <w:r>
              <w:rPr>
                <w:color w:val="000000"/>
              </w:rPr>
              <w:t xml:space="preserve">Yetkiler </w:t>
            </w:r>
          </w:p>
        </w:tc>
      </w:tr>
      <w:tr w:rsidR="00302F2C" w:rsidTr="00302F2C">
        <w:trPr>
          <w:trHeight w:val="331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F2C" w:rsidRDefault="00302F2C" w:rsidP="00A7461F">
            <w:pPr>
              <w:tabs>
                <w:tab w:val="center" w:pos="411"/>
                <w:tab w:val="center" w:pos="4196"/>
              </w:tabs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 xml:space="preserve"> </w:t>
            </w:r>
            <w:r>
              <w:rPr>
                <w:color w:val="000000"/>
              </w:rPr>
              <w:tab/>
              <w:t xml:space="preserve">Gerekli mevzuat doğrultusunda inceleme, değerlendirme ve onaylama yetkisi. </w:t>
            </w:r>
          </w:p>
        </w:tc>
      </w:tr>
    </w:tbl>
    <w:p w:rsidR="00302F2C" w:rsidRDefault="00302F2C" w:rsidP="004F61AD">
      <w:pPr>
        <w:spacing w:after="0" w:line="240" w:lineRule="auto"/>
        <w:ind w:left="0" w:firstLine="0"/>
      </w:pPr>
    </w:p>
    <w:p w:rsidR="00302F2C" w:rsidRDefault="00302F2C" w:rsidP="004F61AD">
      <w:pPr>
        <w:spacing w:after="0" w:line="240" w:lineRule="auto"/>
        <w:ind w:left="0" w:firstLine="0"/>
      </w:pPr>
    </w:p>
    <w:tbl>
      <w:tblPr>
        <w:tblStyle w:val="TableGrid"/>
        <w:tblW w:w="10207" w:type="dxa"/>
        <w:tblInd w:w="-147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9"/>
        <w:gridCol w:w="3250"/>
        <w:gridCol w:w="3418"/>
      </w:tblGrid>
      <w:tr w:rsidR="00951133" w:rsidTr="002456FC">
        <w:trPr>
          <w:trHeight w:val="505"/>
        </w:trPr>
        <w:tc>
          <w:tcPr>
            <w:tcW w:w="35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5" w:firstLine="0"/>
              <w:jc w:val="center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</w:rPr>
              <w:t xml:space="preserve">Hazırlayan </w:t>
            </w:r>
          </w:p>
        </w:tc>
        <w:tc>
          <w:tcPr>
            <w:tcW w:w="32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0" w:firstLine="0"/>
              <w:jc w:val="center"/>
            </w:pPr>
            <w:r>
              <w:rPr>
                <w:color w:val="000000"/>
              </w:rPr>
              <w:t xml:space="preserve">Kontrol Eden </w:t>
            </w:r>
          </w:p>
        </w:tc>
        <w:tc>
          <w:tcPr>
            <w:tcW w:w="3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8" w:firstLine="0"/>
              <w:jc w:val="center"/>
            </w:pPr>
            <w:r>
              <w:rPr>
                <w:color w:val="000000"/>
              </w:rPr>
              <w:t xml:space="preserve">Onaylayan </w:t>
            </w:r>
          </w:p>
        </w:tc>
      </w:tr>
      <w:tr w:rsidR="00951133" w:rsidTr="002456FC">
        <w:trPr>
          <w:trHeight w:val="328"/>
        </w:trPr>
        <w:tc>
          <w:tcPr>
            <w:tcW w:w="35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4F61AD" w:rsidRDefault="00401E85" w:rsidP="004F61AD">
            <w:pPr>
              <w:spacing w:after="0"/>
              <w:ind w:left="52" w:firstLine="0"/>
              <w:jc w:val="center"/>
            </w:pPr>
            <w:r>
              <w:rPr>
                <w:color w:val="000000"/>
              </w:rPr>
              <w:t xml:space="preserve"> Bilgisayar İşletmeni </w:t>
            </w:r>
          </w:p>
        </w:tc>
        <w:tc>
          <w:tcPr>
            <w:tcW w:w="32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2" w:firstLine="0"/>
              <w:jc w:val="center"/>
            </w:pPr>
            <w:r>
              <w:rPr>
                <w:color w:val="000000"/>
              </w:rPr>
              <w:t xml:space="preserve">Fakülte Sekreteri </w:t>
            </w:r>
          </w:p>
        </w:tc>
        <w:tc>
          <w:tcPr>
            <w:tcW w:w="3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6" w:firstLine="0"/>
              <w:jc w:val="center"/>
            </w:pPr>
            <w:r>
              <w:rPr>
                <w:color w:val="000000"/>
              </w:rPr>
              <w:t xml:space="preserve">Dekan </w:t>
            </w:r>
          </w:p>
        </w:tc>
      </w:tr>
    </w:tbl>
    <w:p w:rsidR="00951133" w:rsidRDefault="00951133" w:rsidP="006C37D9">
      <w:pPr>
        <w:tabs>
          <w:tab w:val="center" w:pos="6947"/>
          <w:tab w:val="right" w:pos="9944"/>
        </w:tabs>
        <w:spacing w:after="0" w:line="240" w:lineRule="auto"/>
        <w:ind w:left="0" w:right="-7" w:firstLine="0"/>
      </w:pPr>
    </w:p>
    <w:sectPr w:rsidR="00951133" w:rsidSect="002456FC">
      <w:pgSz w:w="11906" w:h="16838"/>
      <w:pgMar w:top="709" w:right="1080" w:bottom="567" w:left="10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1FB"/>
    <w:multiLevelType w:val="hybridMultilevel"/>
    <w:tmpl w:val="50C6376C"/>
    <w:lvl w:ilvl="0" w:tplc="96EE9B22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9A5968">
      <w:start w:val="1"/>
      <w:numFmt w:val="bullet"/>
      <w:lvlText w:val="o"/>
      <w:lvlJc w:val="left"/>
      <w:pPr>
        <w:ind w:left="1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F8C7C2">
      <w:start w:val="1"/>
      <w:numFmt w:val="bullet"/>
      <w:lvlText w:val="▪"/>
      <w:lvlJc w:val="left"/>
      <w:pPr>
        <w:ind w:left="1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2C91B8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082DFA">
      <w:start w:val="1"/>
      <w:numFmt w:val="bullet"/>
      <w:lvlText w:val="o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606144">
      <w:start w:val="1"/>
      <w:numFmt w:val="bullet"/>
      <w:lvlText w:val="▪"/>
      <w:lvlJc w:val="left"/>
      <w:pPr>
        <w:ind w:left="4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78C544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D81B60">
      <w:start w:val="1"/>
      <w:numFmt w:val="bullet"/>
      <w:lvlText w:val="o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DC87A2">
      <w:start w:val="1"/>
      <w:numFmt w:val="bullet"/>
      <w:lvlText w:val="▪"/>
      <w:lvlJc w:val="left"/>
      <w:pPr>
        <w:ind w:left="6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471F4B"/>
    <w:multiLevelType w:val="hybridMultilevel"/>
    <w:tmpl w:val="93F23396"/>
    <w:lvl w:ilvl="0" w:tplc="77D46F86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BACD5C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500472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8A187A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4621DE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066902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0C06D2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440EA6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60322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930C9F"/>
    <w:multiLevelType w:val="hybridMultilevel"/>
    <w:tmpl w:val="C0EEDDFE"/>
    <w:lvl w:ilvl="0" w:tplc="FBD6D0BA">
      <w:start w:val="1"/>
      <w:numFmt w:val="bullet"/>
      <w:lvlText w:val="●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E24ABC">
      <w:start w:val="1"/>
      <w:numFmt w:val="bullet"/>
      <w:lvlText w:val="o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0E92C2">
      <w:start w:val="1"/>
      <w:numFmt w:val="bullet"/>
      <w:lvlText w:val="▪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A0CE6C">
      <w:start w:val="1"/>
      <w:numFmt w:val="bullet"/>
      <w:lvlText w:val="•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30713E">
      <w:start w:val="1"/>
      <w:numFmt w:val="bullet"/>
      <w:lvlText w:val="o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46D8F8">
      <w:start w:val="1"/>
      <w:numFmt w:val="bullet"/>
      <w:lvlText w:val="▪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7823AA">
      <w:start w:val="1"/>
      <w:numFmt w:val="bullet"/>
      <w:lvlText w:val="•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66ACC8">
      <w:start w:val="1"/>
      <w:numFmt w:val="bullet"/>
      <w:lvlText w:val="o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567BC0">
      <w:start w:val="1"/>
      <w:numFmt w:val="bullet"/>
      <w:lvlText w:val="▪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C32905"/>
    <w:multiLevelType w:val="hybridMultilevel"/>
    <w:tmpl w:val="B0703CAA"/>
    <w:lvl w:ilvl="0" w:tplc="C90A434E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2E91E6">
      <w:start w:val="1"/>
      <w:numFmt w:val="bullet"/>
      <w:lvlText w:val="o"/>
      <w:lvlJc w:val="left"/>
      <w:pPr>
        <w:ind w:left="1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2AC8EE">
      <w:start w:val="1"/>
      <w:numFmt w:val="bullet"/>
      <w:lvlText w:val="▪"/>
      <w:lvlJc w:val="left"/>
      <w:pPr>
        <w:ind w:left="1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2A0EBC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2C43F8">
      <w:start w:val="1"/>
      <w:numFmt w:val="bullet"/>
      <w:lvlText w:val="o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5E6D4A">
      <w:start w:val="1"/>
      <w:numFmt w:val="bullet"/>
      <w:lvlText w:val="▪"/>
      <w:lvlJc w:val="left"/>
      <w:pPr>
        <w:ind w:left="4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DC5DD6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C4F974">
      <w:start w:val="1"/>
      <w:numFmt w:val="bullet"/>
      <w:lvlText w:val="o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8AC03E">
      <w:start w:val="1"/>
      <w:numFmt w:val="bullet"/>
      <w:lvlText w:val="▪"/>
      <w:lvlJc w:val="left"/>
      <w:pPr>
        <w:ind w:left="6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1A02BA"/>
    <w:multiLevelType w:val="hybridMultilevel"/>
    <w:tmpl w:val="7C7C405A"/>
    <w:lvl w:ilvl="0" w:tplc="3F1C8382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D6803A">
      <w:start w:val="1"/>
      <w:numFmt w:val="bullet"/>
      <w:lvlText w:val="o"/>
      <w:lvlJc w:val="left"/>
      <w:pPr>
        <w:ind w:left="1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0033CA">
      <w:start w:val="1"/>
      <w:numFmt w:val="bullet"/>
      <w:lvlText w:val="▪"/>
      <w:lvlJc w:val="left"/>
      <w:pPr>
        <w:ind w:left="1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14267E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90A53A">
      <w:start w:val="1"/>
      <w:numFmt w:val="bullet"/>
      <w:lvlText w:val="o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22099E">
      <w:start w:val="1"/>
      <w:numFmt w:val="bullet"/>
      <w:lvlText w:val="▪"/>
      <w:lvlJc w:val="left"/>
      <w:pPr>
        <w:ind w:left="4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2C5E6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3079BC">
      <w:start w:val="1"/>
      <w:numFmt w:val="bullet"/>
      <w:lvlText w:val="o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2EA432">
      <w:start w:val="1"/>
      <w:numFmt w:val="bullet"/>
      <w:lvlText w:val="▪"/>
      <w:lvlJc w:val="left"/>
      <w:pPr>
        <w:ind w:left="6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F6566B"/>
    <w:multiLevelType w:val="hybridMultilevel"/>
    <w:tmpl w:val="3E325FE4"/>
    <w:lvl w:ilvl="0" w:tplc="1054E712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4CE9AA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2E1D64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40AC7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5A8F7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4E7ED0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EE2F16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841900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4EEA02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1F5C33"/>
    <w:multiLevelType w:val="hybridMultilevel"/>
    <w:tmpl w:val="C7C0913C"/>
    <w:lvl w:ilvl="0" w:tplc="1262A35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E639A4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5EB692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D2A1A0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06A57A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0ABBBE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CAE94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467CCE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A45452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C4393F"/>
    <w:multiLevelType w:val="hybridMultilevel"/>
    <w:tmpl w:val="A980FCF6"/>
    <w:lvl w:ilvl="0" w:tplc="35C41C64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C20F60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7656C8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461C9C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344E86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C8FF2A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9EFDAE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84A7FC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D670E8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A05858"/>
    <w:multiLevelType w:val="hybridMultilevel"/>
    <w:tmpl w:val="E4820AF8"/>
    <w:lvl w:ilvl="0" w:tplc="45066F32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06F1D0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56E7E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BC47E2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080C00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BAE1BA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98CF3A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161FEE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42B76A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8E12A2"/>
    <w:multiLevelType w:val="hybridMultilevel"/>
    <w:tmpl w:val="EEE465FC"/>
    <w:lvl w:ilvl="0" w:tplc="10920D1A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102E4C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0E7FEA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F2CF3A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62C28C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FC2160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5044BC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98046A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EEC494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A46152"/>
    <w:multiLevelType w:val="hybridMultilevel"/>
    <w:tmpl w:val="A33A8AC0"/>
    <w:lvl w:ilvl="0" w:tplc="872621CC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1EC3F4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404F1C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CA8E2C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262D84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70F8A8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24B6BC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9C08C2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00D2B4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833EB7"/>
    <w:multiLevelType w:val="hybridMultilevel"/>
    <w:tmpl w:val="5AB8CD9A"/>
    <w:lvl w:ilvl="0" w:tplc="16F07D64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F2B7EE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64833A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B6914E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16E85E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F67A68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AC2B08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54CD4A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C2A99A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97173E"/>
    <w:multiLevelType w:val="hybridMultilevel"/>
    <w:tmpl w:val="C45EBBB0"/>
    <w:lvl w:ilvl="0" w:tplc="FCDC4D50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EEB8B4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E6B7EA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68CB42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2863B2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FCC6E0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38E09E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9080EA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DE076E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4341F4E"/>
    <w:multiLevelType w:val="hybridMultilevel"/>
    <w:tmpl w:val="54106AA0"/>
    <w:lvl w:ilvl="0" w:tplc="D3D8BB2C">
      <w:start w:val="1"/>
      <w:numFmt w:val="bullet"/>
      <w:lvlText w:val="•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DC16F4">
      <w:start w:val="1"/>
      <w:numFmt w:val="bullet"/>
      <w:lvlText w:val="o"/>
      <w:lvlJc w:val="left"/>
      <w:pPr>
        <w:ind w:left="1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4E8F90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700394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AEBCF6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B2F43E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F2152C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2056FE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6CE36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67633E1"/>
    <w:multiLevelType w:val="hybridMultilevel"/>
    <w:tmpl w:val="DE1699CA"/>
    <w:lvl w:ilvl="0" w:tplc="603E932E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E6D542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028664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0EB44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6AA40E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72DDD4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3AFFCA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5E9C1C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98E342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7257C79"/>
    <w:multiLevelType w:val="hybridMultilevel"/>
    <w:tmpl w:val="F85EB57A"/>
    <w:lvl w:ilvl="0" w:tplc="B41E7DDA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AC402A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EC839A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9C1758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1C73CA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E4C172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FE289E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3848E0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4E9F30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A56B54"/>
    <w:multiLevelType w:val="hybridMultilevel"/>
    <w:tmpl w:val="9F2E43F4"/>
    <w:lvl w:ilvl="0" w:tplc="72AA4342">
      <w:start w:val="1"/>
      <w:numFmt w:val="bullet"/>
      <w:lvlText w:val="•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0046DA">
      <w:start w:val="1"/>
      <w:numFmt w:val="bullet"/>
      <w:lvlText w:val="o"/>
      <w:lvlJc w:val="left"/>
      <w:pPr>
        <w:ind w:left="1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B62AAE">
      <w:start w:val="1"/>
      <w:numFmt w:val="bullet"/>
      <w:lvlText w:val="▪"/>
      <w:lvlJc w:val="left"/>
      <w:pPr>
        <w:ind w:left="19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56A27A">
      <w:start w:val="1"/>
      <w:numFmt w:val="bullet"/>
      <w:lvlText w:val="•"/>
      <w:lvlJc w:val="left"/>
      <w:pPr>
        <w:ind w:left="2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83B66">
      <w:start w:val="1"/>
      <w:numFmt w:val="bullet"/>
      <w:lvlText w:val="o"/>
      <w:lvlJc w:val="left"/>
      <w:pPr>
        <w:ind w:left="3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D04BB0">
      <w:start w:val="1"/>
      <w:numFmt w:val="bullet"/>
      <w:lvlText w:val="▪"/>
      <w:lvlJc w:val="left"/>
      <w:pPr>
        <w:ind w:left="4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A36E2">
      <w:start w:val="1"/>
      <w:numFmt w:val="bullet"/>
      <w:lvlText w:val="•"/>
      <w:lvlJc w:val="left"/>
      <w:pPr>
        <w:ind w:left="4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AEEA14">
      <w:start w:val="1"/>
      <w:numFmt w:val="bullet"/>
      <w:lvlText w:val="o"/>
      <w:lvlJc w:val="left"/>
      <w:pPr>
        <w:ind w:left="5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34E928">
      <w:start w:val="1"/>
      <w:numFmt w:val="bullet"/>
      <w:lvlText w:val="▪"/>
      <w:lvlJc w:val="left"/>
      <w:pPr>
        <w:ind w:left="6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F0E68DF"/>
    <w:multiLevelType w:val="hybridMultilevel"/>
    <w:tmpl w:val="1B2481F6"/>
    <w:lvl w:ilvl="0" w:tplc="27C87B6A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9CEED2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087338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105FAA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804F98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781DB2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B23570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70BFF2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5601D0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1C2C12"/>
    <w:multiLevelType w:val="hybridMultilevel"/>
    <w:tmpl w:val="D518A74C"/>
    <w:lvl w:ilvl="0" w:tplc="84343174">
      <w:start w:val="1"/>
      <w:numFmt w:val="bullet"/>
      <w:lvlText w:val="•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2CD200">
      <w:start w:val="1"/>
      <w:numFmt w:val="bullet"/>
      <w:lvlText w:val="o"/>
      <w:lvlJc w:val="left"/>
      <w:pPr>
        <w:ind w:left="1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269FCC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E80628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D891A8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D0F8B2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7AD3B6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A23FAA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EE4DF6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1A84525"/>
    <w:multiLevelType w:val="hybridMultilevel"/>
    <w:tmpl w:val="AE8CE66C"/>
    <w:lvl w:ilvl="0" w:tplc="56E282E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4A1D06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F0B63A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46D8E8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682264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E6F746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BE9F5E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FEC32C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504F92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1AF4349"/>
    <w:multiLevelType w:val="hybridMultilevel"/>
    <w:tmpl w:val="0DC0E12C"/>
    <w:lvl w:ilvl="0" w:tplc="F1E8D270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967AD2">
      <w:start w:val="1"/>
      <w:numFmt w:val="bullet"/>
      <w:lvlText w:val="o"/>
      <w:lvlJc w:val="left"/>
      <w:pPr>
        <w:ind w:left="1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90739E">
      <w:start w:val="1"/>
      <w:numFmt w:val="bullet"/>
      <w:lvlText w:val="▪"/>
      <w:lvlJc w:val="left"/>
      <w:pPr>
        <w:ind w:left="1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0A2F04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B6D0AC">
      <w:start w:val="1"/>
      <w:numFmt w:val="bullet"/>
      <w:lvlText w:val="o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2A462A">
      <w:start w:val="1"/>
      <w:numFmt w:val="bullet"/>
      <w:lvlText w:val="▪"/>
      <w:lvlJc w:val="left"/>
      <w:pPr>
        <w:ind w:left="4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52C984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1C0C70">
      <w:start w:val="1"/>
      <w:numFmt w:val="bullet"/>
      <w:lvlText w:val="o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62A806">
      <w:start w:val="1"/>
      <w:numFmt w:val="bullet"/>
      <w:lvlText w:val="▪"/>
      <w:lvlJc w:val="left"/>
      <w:pPr>
        <w:ind w:left="6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3184CBC"/>
    <w:multiLevelType w:val="hybridMultilevel"/>
    <w:tmpl w:val="0E2ABFD6"/>
    <w:lvl w:ilvl="0" w:tplc="E7FE7C98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1A43C4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C4C866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0A9F84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14671C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622874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7E5BE2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6C9822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E3632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3893F25"/>
    <w:multiLevelType w:val="hybridMultilevel"/>
    <w:tmpl w:val="7AAC7A74"/>
    <w:lvl w:ilvl="0" w:tplc="5120C1F0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BE36E0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B453DA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9A2448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705808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4E800A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9687F4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7ADE22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42CA9A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6D7092E"/>
    <w:multiLevelType w:val="hybridMultilevel"/>
    <w:tmpl w:val="91BAF6FE"/>
    <w:lvl w:ilvl="0" w:tplc="0F126316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90AD5C">
      <w:start w:val="1"/>
      <w:numFmt w:val="bullet"/>
      <w:lvlText w:val="o"/>
      <w:lvlJc w:val="left"/>
      <w:pPr>
        <w:ind w:left="1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0855DC">
      <w:start w:val="1"/>
      <w:numFmt w:val="bullet"/>
      <w:lvlText w:val="▪"/>
      <w:lvlJc w:val="left"/>
      <w:pPr>
        <w:ind w:left="19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BA138A">
      <w:start w:val="1"/>
      <w:numFmt w:val="bullet"/>
      <w:lvlText w:val="•"/>
      <w:lvlJc w:val="left"/>
      <w:pPr>
        <w:ind w:left="2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62CF84">
      <w:start w:val="1"/>
      <w:numFmt w:val="bullet"/>
      <w:lvlText w:val="o"/>
      <w:lvlJc w:val="left"/>
      <w:pPr>
        <w:ind w:left="3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86A062">
      <w:start w:val="1"/>
      <w:numFmt w:val="bullet"/>
      <w:lvlText w:val="▪"/>
      <w:lvlJc w:val="left"/>
      <w:pPr>
        <w:ind w:left="4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6018F6">
      <w:start w:val="1"/>
      <w:numFmt w:val="bullet"/>
      <w:lvlText w:val="•"/>
      <w:lvlJc w:val="left"/>
      <w:pPr>
        <w:ind w:left="4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580728">
      <w:start w:val="1"/>
      <w:numFmt w:val="bullet"/>
      <w:lvlText w:val="o"/>
      <w:lvlJc w:val="left"/>
      <w:pPr>
        <w:ind w:left="5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8C13FC">
      <w:start w:val="1"/>
      <w:numFmt w:val="bullet"/>
      <w:lvlText w:val="▪"/>
      <w:lvlJc w:val="left"/>
      <w:pPr>
        <w:ind w:left="6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D773614"/>
    <w:multiLevelType w:val="hybridMultilevel"/>
    <w:tmpl w:val="D64E10DA"/>
    <w:lvl w:ilvl="0" w:tplc="C9EAAF9C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54520A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02F7E2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3650A4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4091D4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A20C1C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C2BAEA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665858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9CAE94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F7B0750"/>
    <w:multiLevelType w:val="hybridMultilevel"/>
    <w:tmpl w:val="5D888074"/>
    <w:lvl w:ilvl="0" w:tplc="5B60087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BC239E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1AC666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E6C92A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243B10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908C98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A4C53E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184D24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CC11C0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7C50A9D"/>
    <w:multiLevelType w:val="hybridMultilevel"/>
    <w:tmpl w:val="D6B6BC7E"/>
    <w:lvl w:ilvl="0" w:tplc="B0B0E8D6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F051C4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7C9F58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305CF4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C0F768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203784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4A2720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5A1610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ECEC82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0B74F15"/>
    <w:multiLevelType w:val="hybridMultilevel"/>
    <w:tmpl w:val="3F2A94EE"/>
    <w:lvl w:ilvl="0" w:tplc="1C263CEE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3A1804">
      <w:start w:val="1"/>
      <w:numFmt w:val="bullet"/>
      <w:lvlText w:val="o"/>
      <w:lvlJc w:val="left"/>
      <w:pPr>
        <w:ind w:left="1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ECBDEC">
      <w:start w:val="1"/>
      <w:numFmt w:val="bullet"/>
      <w:lvlText w:val="▪"/>
      <w:lvlJc w:val="left"/>
      <w:pPr>
        <w:ind w:left="1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EE7832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CAA284">
      <w:start w:val="1"/>
      <w:numFmt w:val="bullet"/>
      <w:lvlText w:val="o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C80A76">
      <w:start w:val="1"/>
      <w:numFmt w:val="bullet"/>
      <w:lvlText w:val="▪"/>
      <w:lvlJc w:val="left"/>
      <w:pPr>
        <w:ind w:left="4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82DD0E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FC54BC">
      <w:start w:val="1"/>
      <w:numFmt w:val="bullet"/>
      <w:lvlText w:val="o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300E90">
      <w:start w:val="1"/>
      <w:numFmt w:val="bullet"/>
      <w:lvlText w:val="▪"/>
      <w:lvlJc w:val="left"/>
      <w:pPr>
        <w:ind w:left="6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61A7707"/>
    <w:multiLevelType w:val="hybridMultilevel"/>
    <w:tmpl w:val="1C705E40"/>
    <w:lvl w:ilvl="0" w:tplc="564CFE82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E27126">
      <w:start w:val="1"/>
      <w:numFmt w:val="bullet"/>
      <w:lvlText w:val="o"/>
      <w:lvlJc w:val="left"/>
      <w:pPr>
        <w:ind w:left="1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EA8404">
      <w:start w:val="1"/>
      <w:numFmt w:val="bullet"/>
      <w:lvlText w:val="▪"/>
      <w:lvlJc w:val="left"/>
      <w:pPr>
        <w:ind w:left="1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EA7FD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16A90A">
      <w:start w:val="1"/>
      <w:numFmt w:val="bullet"/>
      <w:lvlText w:val="o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FCFED8">
      <w:start w:val="1"/>
      <w:numFmt w:val="bullet"/>
      <w:lvlText w:val="▪"/>
      <w:lvlJc w:val="left"/>
      <w:pPr>
        <w:ind w:left="4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1A7D26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76EE3C">
      <w:start w:val="1"/>
      <w:numFmt w:val="bullet"/>
      <w:lvlText w:val="o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04810C">
      <w:start w:val="1"/>
      <w:numFmt w:val="bullet"/>
      <w:lvlText w:val="▪"/>
      <w:lvlJc w:val="left"/>
      <w:pPr>
        <w:ind w:left="6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63E46E5"/>
    <w:multiLevelType w:val="hybridMultilevel"/>
    <w:tmpl w:val="F67C79F6"/>
    <w:lvl w:ilvl="0" w:tplc="5BD0CA42">
      <w:start w:val="1"/>
      <w:numFmt w:val="bullet"/>
      <w:lvlText w:val="•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E6B65C">
      <w:start w:val="1"/>
      <w:numFmt w:val="bullet"/>
      <w:lvlText w:val="o"/>
      <w:lvlJc w:val="left"/>
      <w:pPr>
        <w:ind w:left="1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DC0482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E00F2C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846EE8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642D66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84C350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2E97A2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048B74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7CC790D"/>
    <w:multiLevelType w:val="hybridMultilevel"/>
    <w:tmpl w:val="7800F2FA"/>
    <w:lvl w:ilvl="0" w:tplc="0FF0D56C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8471A6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6C3F62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56FD38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5EFB8A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BCFB54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103812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8AFC66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08B536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0A31F01"/>
    <w:multiLevelType w:val="hybridMultilevel"/>
    <w:tmpl w:val="30208D12"/>
    <w:lvl w:ilvl="0" w:tplc="641866A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0439B4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5A4530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902A60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906DFC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6E5272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AEB016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8684C0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0A46C8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14D1ACE"/>
    <w:multiLevelType w:val="hybridMultilevel"/>
    <w:tmpl w:val="F33AA540"/>
    <w:lvl w:ilvl="0" w:tplc="343A0212">
      <w:start w:val="1"/>
      <w:numFmt w:val="bullet"/>
      <w:lvlText w:val="•"/>
      <w:lvlJc w:val="left"/>
      <w:pPr>
        <w:ind w:left="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48FCE6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98B4C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F68DB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74A7EA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AAED38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0081C8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40C546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CE5EC6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1861C2C"/>
    <w:multiLevelType w:val="hybridMultilevel"/>
    <w:tmpl w:val="D8304434"/>
    <w:lvl w:ilvl="0" w:tplc="D91E04CE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E8262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F8BE30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8A3296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42102C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FEB338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5413DC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38FE80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642EC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1A40D78"/>
    <w:multiLevelType w:val="hybridMultilevel"/>
    <w:tmpl w:val="DC0C373C"/>
    <w:lvl w:ilvl="0" w:tplc="57F49E96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202E7E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D013AE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C04A46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0ADBB4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66D964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8A7ADA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CA153C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98157E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25067B8"/>
    <w:multiLevelType w:val="hybridMultilevel"/>
    <w:tmpl w:val="A8601302"/>
    <w:lvl w:ilvl="0" w:tplc="9CD2A444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D0CF9A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A2D2C8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3AD61A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260B7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36C0E2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CCF672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D85398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E0A7A0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5386E3F"/>
    <w:multiLevelType w:val="hybridMultilevel"/>
    <w:tmpl w:val="75688842"/>
    <w:lvl w:ilvl="0" w:tplc="EAAC6D7A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027518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DEBE28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142300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3C034E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B60ABA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7E045C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A6F05E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967270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732423E"/>
    <w:multiLevelType w:val="hybridMultilevel"/>
    <w:tmpl w:val="E9CCF91E"/>
    <w:lvl w:ilvl="0" w:tplc="80DA8A5A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80D0E4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E8EAF4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3C882C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8EABDC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6CB2BE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5C720C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AEB4B6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961CF4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CAB1E49"/>
    <w:multiLevelType w:val="hybridMultilevel"/>
    <w:tmpl w:val="0860CE6E"/>
    <w:lvl w:ilvl="0" w:tplc="EA02D2D6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EE3B8E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D89810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1C5E60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662AAA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E83636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408CB6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A0E16A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925572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D8A245F"/>
    <w:multiLevelType w:val="hybridMultilevel"/>
    <w:tmpl w:val="27483858"/>
    <w:lvl w:ilvl="0" w:tplc="12F48D0E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AE8FA6">
      <w:start w:val="1"/>
      <w:numFmt w:val="bullet"/>
      <w:lvlText w:val="o"/>
      <w:lvlJc w:val="left"/>
      <w:pPr>
        <w:ind w:left="1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4C093C">
      <w:start w:val="1"/>
      <w:numFmt w:val="bullet"/>
      <w:lvlText w:val="▪"/>
      <w:lvlJc w:val="left"/>
      <w:pPr>
        <w:ind w:left="1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A4BA6A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308DBA">
      <w:start w:val="1"/>
      <w:numFmt w:val="bullet"/>
      <w:lvlText w:val="o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206AB4">
      <w:start w:val="1"/>
      <w:numFmt w:val="bullet"/>
      <w:lvlText w:val="▪"/>
      <w:lvlJc w:val="left"/>
      <w:pPr>
        <w:ind w:left="4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C265EE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188F94">
      <w:start w:val="1"/>
      <w:numFmt w:val="bullet"/>
      <w:lvlText w:val="o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E48844">
      <w:start w:val="1"/>
      <w:numFmt w:val="bullet"/>
      <w:lvlText w:val="▪"/>
      <w:lvlJc w:val="left"/>
      <w:pPr>
        <w:ind w:left="6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E61546E"/>
    <w:multiLevelType w:val="hybridMultilevel"/>
    <w:tmpl w:val="906E4E0A"/>
    <w:lvl w:ilvl="0" w:tplc="405A2C50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CC681C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0CD8CA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926AC2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9087E2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9E3C9A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A416DA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22CFFC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A4FCB0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05A0135"/>
    <w:multiLevelType w:val="hybridMultilevel"/>
    <w:tmpl w:val="FE94386A"/>
    <w:lvl w:ilvl="0" w:tplc="BDAACEEA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8492A6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B412CC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322AEC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56838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1A680C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AE6690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36F33E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8248E0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4037696"/>
    <w:multiLevelType w:val="hybridMultilevel"/>
    <w:tmpl w:val="3942122E"/>
    <w:lvl w:ilvl="0" w:tplc="D1AE854E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8074A2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D22DA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92C6E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CA245E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8E3E46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9CEEF4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5889AC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2AC6CE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544727F"/>
    <w:multiLevelType w:val="hybridMultilevel"/>
    <w:tmpl w:val="723E464E"/>
    <w:lvl w:ilvl="0" w:tplc="6A06F08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58D9E2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48F5C0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2E3B6C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B26BA8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A6C394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96E9C8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2E002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5AE312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5E36077"/>
    <w:multiLevelType w:val="hybridMultilevel"/>
    <w:tmpl w:val="0C56B242"/>
    <w:lvl w:ilvl="0" w:tplc="1B503718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2CD95A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F2ADE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42E54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B0849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C412E0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584E08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CCBEA2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E4B0C2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66F3F47"/>
    <w:multiLevelType w:val="hybridMultilevel"/>
    <w:tmpl w:val="918E934E"/>
    <w:lvl w:ilvl="0" w:tplc="AE686204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7EB278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8EC936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54CF46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C67714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0EC734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D24742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7087B2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762B0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8151396"/>
    <w:multiLevelType w:val="hybridMultilevel"/>
    <w:tmpl w:val="22FA134E"/>
    <w:lvl w:ilvl="0" w:tplc="F76C9A5E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1446DE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9EC61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86E664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94A5E2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402F0E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0A9EA8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4EB4B8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C23C2C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94400E7"/>
    <w:multiLevelType w:val="hybridMultilevel"/>
    <w:tmpl w:val="90CE9E64"/>
    <w:lvl w:ilvl="0" w:tplc="DE74C38E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5CC8C2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C04FF8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F05782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4B116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A08DCA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10910A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E68662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4C6AA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CBD2C87"/>
    <w:multiLevelType w:val="hybridMultilevel"/>
    <w:tmpl w:val="F662CD18"/>
    <w:lvl w:ilvl="0" w:tplc="AD7E6B6E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2A9F26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2820CC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D6DFFA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149F54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EC9A6E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6CCBD6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D814C0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38CF8C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3"/>
  </w:num>
  <w:num w:numId="2">
    <w:abstractNumId w:val="1"/>
  </w:num>
  <w:num w:numId="3">
    <w:abstractNumId w:val="21"/>
  </w:num>
  <w:num w:numId="4">
    <w:abstractNumId w:val="19"/>
  </w:num>
  <w:num w:numId="5">
    <w:abstractNumId w:val="45"/>
  </w:num>
  <w:num w:numId="6">
    <w:abstractNumId w:val="47"/>
  </w:num>
  <w:num w:numId="7">
    <w:abstractNumId w:val="40"/>
  </w:num>
  <w:num w:numId="8">
    <w:abstractNumId w:val="25"/>
  </w:num>
  <w:num w:numId="9">
    <w:abstractNumId w:val="11"/>
  </w:num>
  <w:num w:numId="10">
    <w:abstractNumId w:val="32"/>
  </w:num>
  <w:num w:numId="11">
    <w:abstractNumId w:val="23"/>
  </w:num>
  <w:num w:numId="12">
    <w:abstractNumId w:val="7"/>
  </w:num>
  <w:num w:numId="13">
    <w:abstractNumId w:val="44"/>
  </w:num>
  <w:num w:numId="14">
    <w:abstractNumId w:val="9"/>
  </w:num>
  <w:num w:numId="15">
    <w:abstractNumId w:val="41"/>
  </w:num>
  <w:num w:numId="16">
    <w:abstractNumId w:val="5"/>
  </w:num>
  <w:num w:numId="17">
    <w:abstractNumId w:val="42"/>
  </w:num>
  <w:num w:numId="18">
    <w:abstractNumId w:val="14"/>
  </w:num>
  <w:num w:numId="19">
    <w:abstractNumId w:val="26"/>
  </w:num>
  <w:num w:numId="20">
    <w:abstractNumId w:val="48"/>
  </w:num>
  <w:num w:numId="21">
    <w:abstractNumId w:val="43"/>
  </w:num>
  <w:num w:numId="22">
    <w:abstractNumId w:val="31"/>
  </w:num>
  <w:num w:numId="23">
    <w:abstractNumId w:val="38"/>
  </w:num>
  <w:num w:numId="24">
    <w:abstractNumId w:val="15"/>
  </w:num>
  <w:num w:numId="25">
    <w:abstractNumId w:val="24"/>
  </w:num>
  <w:num w:numId="26">
    <w:abstractNumId w:val="6"/>
  </w:num>
  <w:num w:numId="27">
    <w:abstractNumId w:val="8"/>
  </w:num>
  <w:num w:numId="28">
    <w:abstractNumId w:val="29"/>
  </w:num>
  <w:num w:numId="29">
    <w:abstractNumId w:val="16"/>
  </w:num>
  <w:num w:numId="30">
    <w:abstractNumId w:val="18"/>
  </w:num>
  <w:num w:numId="31">
    <w:abstractNumId w:val="13"/>
  </w:num>
  <w:num w:numId="32">
    <w:abstractNumId w:val="46"/>
  </w:num>
  <w:num w:numId="33">
    <w:abstractNumId w:val="34"/>
  </w:num>
  <w:num w:numId="34">
    <w:abstractNumId w:val="37"/>
  </w:num>
  <w:num w:numId="35">
    <w:abstractNumId w:val="10"/>
  </w:num>
  <w:num w:numId="36">
    <w:abstractNumId w:val="36"/>
  </w:num>
  <w:num w:numId="37">
    <w:abstractNumId w:val="35"/>
  </w:num>
  <w:num w:numId="38">
    <w:abstractNumId w:val="0"/>
  </w:num>
  <w:num w:numId="39">
    <w:abstractNumId w:val="39"/>
  </w:num>
  <w:num w:numId="40">
    <w:abstractNumId w:val="4"/>
  </w:num>
  <w:num w:numId="41">
    <w:abstractNumId w:val="28"/>
  </w:num>
  <w:num w:numId="42">
    <w:abstractNumId w:val="20"/>
  </w:num>
  <w:num w:numId="43">
    <w:abstractNumId w:val="27"/>
  </w:num>
  <w:num w:numId="44">
    <w:abstractNumId w:val="3"/>
  </w:num>
  <w:num w:numId="45">
    <w:abstractNumId w:val="12"/>
  </w:num>
  <w:num w:numId="46">
    <w:abstractNumId w:val="22"/>
  </w:num>
  <w:num w:numId="47">
    <w:abstractNumId w:val="2"/>
  </w:num>
  <w:num w:numId="48">
    <w:abstractNumId w:val="30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33"/>
    <w:rsid w:val="00010E6E"/>
    <w:rsid w:val="002456FC"/>
    <w:rsid w:val="00302F2C"/>
    <w:rsid w:val="003B69DA"/>
    <w:rsid w:val="00401E85"/>
    <w:rsid w:val="004F61AD"/>
    <w:rsid w:val="005327E2"/>
    <w:rsid w:val="00566ED7"/>
    <w:rsid w:val="006C37D9"/>
    <w:rsid w:val="006C7EAD"/>
    <w:rsid w:val="0077320B"/>
    <w:rsid w:val="007C137B"/>
    <w:rsid w:val="007F58B9"/>
    <w:rsid w:val="00872A65"/>
    <w:rsid w:val="008E25A2"/>
    <w:rsid w:val="00931103"/>
    <w:rsid w:val="00944D1D"/>
    <w:rsid w:val="00951133"/>
    <w:rsid w:val="00AA1C64"/>
    <w:rsid w:val="00AF0C64"/>
    <w:rsid w:val="00B055AA"/>
    <w:rsid w:val="00B611FC"/>
    <w:rsid w:val="00BE10F8"/>
    <w:rsid w:val="00C6514B"/>
    <w:rsid w:val="00E27D94"/>
    <w:rsid w:val="00EE3F73"/>
    <w:rsid w:val="00FE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8B9E"/>
  <w15:docId w15:val="{6F6BE865-4473-4C7D-95D1-A1799345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Calibri" w:eastAsia="Calibri" w:hAnsi="Calibri" w:cs="Calibri"/>
      <w:color w:val="0070C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</dc:creator>
  <cp:keywords/>
  <cp:lastModifiedBy>NEJLET KILIÇ</cp:lastModifiedBy>
  <cp:revision>25</cp:revision>
  <dcterms:created xsi:type="dcterms:W3CDTF">2025-02-14T12:38:00Z</dcterms:created>
  <dcterms:modified xsi:type="dcterms:W3CDTF">2025-10-16T07:52:00Z</dcterms:modified>
</cp:coreProperties>
</file>